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17" w:rsidRDefault="00A64317" w:rsidP="00A64317">
      <w:pPr>
        <w:jc w:val="center"/>
        <w:rPr>
          <w:b/>
          <w:sz w:val="28"/>
          <w:szCs w:val="28"/>
        </w:rPr>
      </w:pPr>
      <w:r>
        <w:rPr>
          <w:b/>
          <w:noProof/>
          <w:sz w:val="32"/>
          <w:szCs w:val="32"/>
        </w:rPr>
        <w:drawing>
          <wp:inline distT="0" distB="0" distL="0" distR="0" wp14:anchorId="0D2BE421" wp14:editId="67DB6BC0">
            <wp:extent cx="622300" cy="739140"/>
            <wp:effectExtent l="19050" t="19050" r="25400" b="22860"/>
            <wp:docPr id="2" name="Рисунок 2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73914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64317" w:rsidRDefault="00A64317" w:rsidP="00A643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КАРГАТСКОГО РАЙОНА        </w:t>
      </w:r>
    </w:p>
    <w:p w:rsidR="00A64317" w:rsidRDefault="00A64317" w:rsidP="00A643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A64317" w:rsidRDefault="00150198" w:rsidP="00A643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третьего</w:t>
      </w:r>
      <w:r w:rsidR="00A64317">
        <w:rPr>
          <w:b/>
          <w:sz w:val="28"/>
          <w:szCs w:val="28"/>
        </w:rPr>
        <w:t xml:space="preserve"> созыва</w:t>
      </w:r>
    </w:p>
    <w:p w:rsidR="00A64317" w:rsidRDefault="00A64317" w:rsidP="00A64317">
      <w:pPr>
        <w:jc w:val="center"/>
        <w:rPr>
          <w:b/>
          <w:sz w:val="28"/>
          <w:szCs w:val="28"/>
        </w:rPr>
      </w:pPr>
    </w:p>
    <w:p w:rsidR="00A64317" w:rsidRDefault="00A64317" w:rsidP="00A643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64317" w:rsidRPr="00AD0A83" w:rsidRDefault="00965303" w:rsidP="00A64317">
      <w:pPr>
        <w:jc w:val="center"/>
        <w:rPr>
          <w:b/>
          <w:sz w:val="28"/>
          <w:szCs w:val="28"/>
        </w:rPr>
      </w:pPr>
      <w:r w:rsidRPr="00AD0A83">
        <w:rPr>
          <w:b/>
          <w:sz w:val="28"/>
          <w:szCs w:val="28"/>
        </w:rPr>
        <w:t>(</w:t>
      </w:r>
      <w:r w:rsidR="00AD0A83" w:rsidRPr="00AD0A83">
        <w:rPr>
          <w:b/>
          <w:sz w:val="28"/>
          <w:szCs w:val="28"/>
        </w:rPr>
        <w:t>тридцать седьмой очередной</w:t>
      </w:r>
      <w:r w:rsidRPr="00AD0A83">
        <w:rPr>
          <w:b/>
          <w:sz w:val="28"/>
          <w:szCs w:val="28"/>
        </w:rPr>
        <w:t xml:space="preserve"> сесси</w:t>
      </w:r>
      <w:r w:rsidR="006140F4" w:rsidRPr="00AD0A83">
        <w:rPr>
          <w:b/>
          <w:sz w:val="28"/>
          <w:szCs w:val="28"/>
        </w:rPr>
        <w:t>и</w:t>
      </w:r>
      <w:r w:rsidRPr="00AD0A83">
        <w:rPr>
          <w:b/>
          <w:sz w:val="28"/>
          <w:szCs w:val="28"/>
        </w:rPr>
        <w:t>)</w:t>
      </w:r>
    </w:p>
    <w:p w:rsidR="00AD0A83" w:rsidRPr="00F36F58" w:rsidRDefault="00AD0A83" w:rsidP="00A64317">
      <w:pPr>
        <w:jc w:val="center"/>
        <w:rPr>
          <w:sz w:val="28"/>
          <w:szCs w:val="28"/>
        </w:rPr>
      </w:pPr>
    </w:p>
    <w:p w:rsidR="00A64317" w:rsidRPr="00770722" w:rsidRDefault="00A64317" w:rsidP="00A64317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D0A83">
        <w:rPr>
          <w:sz w:val="28"/>
          <w:szCs w:val="28"/>
        </w:rPr>
        <w:t>26 марта</w:t>
      </w:r>
      <w:r w:rsidR="00445378">
        <w:rPr>
          <w:sz w:val="28"/>
          <w:szCs w:val="28"/>
        </w:rPr>
        <w:t xml:space="preserve"> 2020 </w:t>
      </w:r>
      <w:r w:rsidR="000613C4">
        <w:rPr>
          <w:sz w:val="28"/>
          <w:szCs w:val="28"/>
        </w:rPr>
        <w:t>г</w:t>
      </w:r>
      <w:r w:rsidR="00AD0A83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     </w:t>
      </w:r>
      <w:r w:rsidRPr="0077072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</w:t>
      </w:r>
      <w:r w:rsidRPr="0077072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№</w:t>
      </w:r>
      <w:r w:rsidRPr="00770722">
        <w:rPr>
          <w:sz w:val="28"/>
          <w:szCs w:val="28"/>
        </w:rPr>
        <w:t xml:space="preserve"> </w:t>
      </w:r>
      <w:r w:rsidR="00AD0A83">
        <w:rPr>
          <w:sz w:val="28"/>
          <w:szCs w:val="28"/>
        </w:rPr>
        <w:t>293</w:t>
      </w:r>
    </w:p>
    <w:p w:rsidR="00A64317" w:rsidRPr="007F3714" w:rsidRDefault="00A64317" w:rsidP="00A64317">
      <w:pPr>
        <w:rPr>
          <w:sz w:val="28"/>
          <w:szCs w:val="28"/>
        </w:rPr>
      </w:pPr>
    </w:p>
    <w:p w:rsidR="00445378" w:rsidRPr="00AD0A83" w:rsidRDefault="00445378" w:rsidP="00445378">
      <w:pPr>
        <w:jc w:val="both"/>
        <w:rPr>
          <w:sz w:val="28"/>
          <w:szCs w:val="28"/>
        </w:rPr>
      </w:pPr>
      <w:r w:rsidRPr="00AD0A83">
        <w:rPr>
          <w:sz w:val="28"/>
          <w:szCs w:val="28"/>
        </w:rPr>
        <w:t>О внесении изменений в Решение Совета депутатов</w:t>
      </w:r>
    </w:p>
    <w:p w:rsidR="00445378" w:rsidRPr="00AD0A83" w:rsidRDefault="00445378" w:rsidP="00445378">
      <w:pPr>
        <w:jc w:val="both"/>
        <w:rPr>
          <w:sz w:val="28"/>
          <w:szCs w:val="28"/>
        </w:rPr>
      </w:pPr>
      <w:r w:rsidRPr="00AD0A83">
        <w:rPr>
          <w:sz w:val="28"/>
          <w:szCs w:val="28"/>
        </w:rPr>
        <w:t xml:space="preserve">Каргатского района Новосибирской области </w:t>
      </w:r>
    </w:p>
    <w:p w:rsidR="00445378" w:rsidRPr="00AD0A83" w:rsidRDefault="00445378" w:rsidP="00445378">
      <w:pPr>
        <w:jc w:val="both"/>
        <w:rPr>
          <w:sz w:val="28"/>
          <w:szCs w:val="28"/>
        </w:rPr>
      </w:pPr>
      <w:r w:rsidRPr="00AD0A83">
        <w:rPr>
          <w:sz w:val="28"/>
          <w:szCs w:val="28"/>
        </w:rPr>
        <w:t>от 27.09.2012 года №235 «Об утверждении Положения</w:t>
      </w:r>
    </w:p>
    <w:p w:rsidR="00A64317" w:rsidRPr="00AD0A83" w:rsidRDefault="00445378" w:rsidP="00445378">
      <w:pPr>
        <w:jc w:val="both"/>
        <w:rPr>
          <w:sz w:val="28"/>
          <w:szCs w:val="28"/>
        </w:rPr>
      </w:pPr>
      <w:r w:rsidRPr="00AD0A83">
        <w:rPr>
          <w:sz w:val="28"/>
          <w:szCs w:val="28"/>
        </w:rPr>
        <w:t xml:space="preserve">«О бюджетном процессе в Каргатском районе Новосибирской области» </w:t>
      </w:r>
      <w:r w:rsidR="00A64317" w:rsidRPr="00AD0A83">
        <w:rPr>
          <w:sz w:val="28"/>
          <w:szCs w:val="28"/>
        </w:rPr>
        <w:t xml:space="preserve"> </w:t>
      </w:r>
    </w:p>
    <w:p w:rsidR="00A64317" w:rsidRPr="00E559F5" w:rsidRDefault="00A64317" w:rsidP="00A64317">
      <w:pPr>
        <w:tabs>
          <w:tab w:val="left" w:pos="1080"/>
        </w:tabs>
        <w:jc w:val="both"/>
        <w:rPr>
          <w:sz w:val="26"/>
          <w:szCs w:val="26"/>
        </w:rPr>
      </w:pPr>
      <w:r w:rsidRPr="00E559F5">
        <w:rPr>
          <w:sz w:val="26"/>
          <w:szCs w:val="26"/>
        </w:rPr>
        <w:tab/>
      </w:r>
    </w:p>
    <w:p w:rsidR="00AD0A83" w:rsidRDefault="00A64317" w:rsidP="00AD0A83">
      <w:pPr>
        <w:tabs>
          <w:tab w:val="left" w:pos="1080"/>
        </w:tabs>
        <w:ind w:firstLine="68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 xml:space="preserve">В целях приведения в соответствие с нормами федерального и областного законодательства, в соответствие с Уставом Каргатского района, положениями Бюджетного Кодекса Российской Федерации, Совет депутатов Каргатского района Новосибирской области </w:t>
      </w:r>
    </w:p>
    <w:p w:rsidR="00A64317" w:rsidRPr="00A93BF3" w:rsidRDefault="00AD0A83" w:rsidP="00AD0A83">
      <w:pPr>
        <w:tabs>
          <w:tab w:val="left" w:pos="108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A64317" w:rsidRPr="00A93BF3">
        <w:rPr>
          <w:sz w:val="28"/>
          <w:szCs w:val="28"/>
        </w:rPr>
        <w:t>:</w:t>
      </w:r>
    </w:p>
    <w:p w:rsidR="00A64317" w:rsidRPr="00A93BF3" w:rsidRDefault="007C0DB7" w:rsidP="00331DFB">
      <w:pPr>
        <w:tabs>
          <w:tab w:val="left" w:pos="612"/>
          <w:tab w:val="left" w:pos="1080"/>
        </w:tabs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4317" w:rsidRPr="00A93BF3">
        <w:rPr>
          <w:sz w:val="28"/>
          <w:szCs w:val="28"/>
        </w:rPr>
        <w:t xml:space="preserve">Внести в Положение «О бюджетном процессе в Каргатском районе», утвержденное решением Совета депутатов Каргатского района Новосибирской </w:t>
      </w:r>
      <w:r w:rsidR="00B14B0D" w:rsidRPr="00A93BF3">
        <w:rPr>
          <w:sz w:val="28"/>
          <w:szCs w:val="28"/>
        </w:rPr>
        <w:t>области №</w:t>
      </w:r>
      <w:r w:rsidR="00A64317" w:rsidRPr="00A93BF3">
        <w:rPr>
          <w:sz w:val="28"/>
          <w:szCs w:val="28"/>
        </w:rPr>
        <w:t xml:space="preserve"> 235 от 27.09.2012 </w:t>
      </w:r>
      <w:r w:rsidR="00A93BF3" w:rsidRPr="00A93BF3">
        <w:rPr>
          <w:sz w:val="28"/>
          <w:szCs w:val="28"/>
        </w:rPr>
        <w:t>года (</w:t>
      </w:r>
      <w:r w:rsidR="008864DA" w:rsidRPr="00A93BF3">
        <w:rPr>
          <w:sz w:val="28"/>
          <w:szCs w:val="28"/>
        </w:rPr>
        <w:t>далее – Решение)</w:t>
      </w:r>
      <w:r w:rsidR="00A64317" w:rsidRPr="00A93BF3">
        <w:rPr>
          <w:sz w:val="28"/>
          <w:szCs w:val="28"/>
        </w:rPr>
        <w:t xml:space="preserve"> следующие изменения и дополнения:</w:t>
      </w:r>
    </w:p>
    <w:p w:rsidR="00331DFB" w:rsidRPr="00A93BF3" w:rsidRDefault="00331DFB" w:rsidP="00A93BF3">
      <w:pPr>
        <w:pStyle w:val="a5"/>
        <w:ind w:left="0"/>
        <w:rPr>
          <w:sz w:val="28"/>
          <w:szCs w:val="28"/>
        </w:rPr>
      </w:pPr>
      <w:r w:rsidRPr="00A93BF3">
        <w:rPr>
          <w:sz w:val="28"/>
          <w:szCs w:val="28"/>
        </w:rPr>
        <w:t>1.</w:t>
      </w:r>
      <w:r w:rsidRPr="00A93BF3">
        <w:rPr>
          <w:b/>
          <w:sz w:val="28"/>
          <w:szCs w:val="28"/>
        </w:rPr>
        <w:t>В Главе 1: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1) в статье 3 пункт 1 дополнить подпунктом 10 следующего содержания «10) орган муниципального финансового контроля, являющийся органом администрации Каргатского района, по осуществлению муниципального финансового контроля (далее – контрольный орган).»</w:t>
      </w:r>
    </w:p>
    <w:p w:rsidR="00331DFB" w:rsidRPr="00A93BF3" w:rsidRDefault="00331DFB" w:rsidP="00A93BF3">
      <w:pPr>
        <w:pStyle w:val="a5"/>
        <w:ind w:left="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2.</w:t>
      </w:r>
      <w:r w:rsidRPr="00A93BF3">
        <w:rPr>
          <w:b/>
          <w:sz w:val="28"/>
          <w:szCs w:val="28"/>
        </w:rPr>
        <w:t>В Главе 2: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1) в статье 5 пункт 1 дополнить подпунктом 16.2 следующего содержания: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«16.2) установление случаев и порядка предоставления субсидий из районного бюджета в бюджеты поселений в целях софинансирования расходных обязательств, возникающих при выполнении полномочий органов местного самоуправления поселений по решению вопросов местного значения, а также порядка заключения соглашений о предоставлении указанных субсидий.»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2) в статье 6: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а) пункты 6.1, 6.2, 16, 19 и 37   исключить;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б) дополнить пунктами 47.9, 47.10, 47.11, 47.12 следующего содержания: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«47.9) установление порядка формирования перечня налоговых расходов Каргатского района Новосибирской области;»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«47.10) установление порядка осуществления оценки налоговых расходов Каргатского района Новосибирской области;»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lastRenderedPageBreak/>
        <w:t>«47.11) установление порядка, сроков и требований к соглашениям о мерах по социально-экономическому развитию и оздоровлению муниципальных финансов;»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«47.12) установление порядков, сроков и требований к соглашению о мерах по социально-экономическому развитию и оздоровлению муниципальных финансов поселения.»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 xml:space="preserve">3) статью 7.2 дополнить подпунктами 15.5, 15.6, 15.7, 15.8, 15.9 следующего содержания: 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«15.5) ведение реестра расходных обязательств;»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«15.6) разработка программы муниципальных гарантий Каргатского района;»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«15.7) установление, детализация и определение порядка применения бюджетной классификации Российской Федерации в части, относящейся к районному бюджету;»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«15.8) разработка программы муниципальных заимствований Каргатского района;»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«15.9) заключение с главами администраций поселений, получающих дотации на выравнивание бюджетной обеспеченности и (или) доходы п заменяющим указанные дотации дополнительным нормативам отчислений от налога на доходы физических лиц, соглашений о мерах по социально-экономическому развитию и оздоровлению муниципальных финансов поселения.»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 xml:space="preserve"> 4) статью 7.3 исключить;</w:t>
      </w:r>
    </w:p>
    <w:p w:rsidR="00331DFB" w:rsidRPr="00A93BF3" w:rsidRDefault="00331DFB" w:rsidP="00A93BF3">
      <w:pPr>
        <w:pStyle w:val="a5"/>
        <w:ind w:left="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3.</w:t>
      </w:r>
      <w:r w:rsidRPr="00A93BF3">
        <w:rPr>
          <w:b/>
          <w:sz w:val="28"/>
          <w:szCs w:val="28"/>
        </w:rPr>
        <w:t>В Главе 3: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1) в статье 9: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а) в подпункте 7 пункта 2 слова «и классификации операций сектора государственного управления» исключить.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2) в статье 18 подпункт 7 пункта 1 исключить;</w:t>
      </w:r>
    </w:p>
    <w:p w:rsidR="00331DFB" w:rsidRPr="00A93BF3" w:rsidRDefault="00331DFB" w:rsidP="00A93BF3">
      <w:pPr>
        <w:pStyle w:val="a5"/>
        <w:ind w:left="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 xml:space="preserve">4. </w:t>
      </w:r>
      <w:r w:rsidRPr="00A93BF3">
        <w:rPr>
          <w:b/>
          <w:sz w:val="28"/>
          <w:szCs w:val="28"/>
        </w:rPr>
        <w:t>В Главе 4: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 xml:space="preserve">1) в статье 20 в пункте 3 слова «Главе Каргатского района» заменить словами «администрации района»; </w:t>
      </w:r>
    </w:p>
    <w:p w:rsidR="00331DFB" w:rsidRPr="00A93BF3" w:rsidRDefault="00331DFB" w:rsidP="00A93BF3">
      <w:pPr>
        <w:pStyle w:val="a5"/>
        <w:ind w:left="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 xml:space="preserve">5. </w:t>
      </w:r>
      <w:r w:rsidRPr="00A93BF3">
        <w:rPr>
          <w:b/>
          <w:sz w:val="28"/>
          <w:szCs w:val="28"/>
        </w:rPr>
        <w:t>В Главе 5: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 xml:space="preserve">1) в статье 23 абзац 1 пункта </w:t>
      </w:r>
      <w:r w:rsidR="00A93BF3" w:rsidRPr="00A93BF3">
        <w:rPr>
          <w:sz w:val="28"/>
          <w:szCs w:val="28"/>
        </w:rPr>
        <w:t>5 исключить</w:t>
      </w:r>
      <w:r w:rsidRPr="00A93BF3">
        <w:rPr>
          <w:sz w:val="28"/>
          <w:szCs w:val="28"/>
        </w:rPr>
        <w:t>;</w:t>
      </w:r>
    </w:p>
    <w:p w:rsidR="00331DFB" w:rsidRPr="00A93BF3" w:rsidRDefault="00331DFB" w:rsidP="00A93BF3">
      <w:pPr>
        <w:pStyle w:val="a5"/>
        <w:ind w:left="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6.</w:t>
      </w:r>
      <w:r w:rsidRPr="00A93BF3">
        <w:rPr>
          <w:b/>
          <w:sz w:val="28"/>
          <w:szCs w:val="28"/>
        </w:rPr>
        <w:t>В Главе 7:</w:t>
      </w:r>
    </w:p>
    <w:p w:rsidR="00331DFB" w:rsidRPr="00A93BF3" w:rsidRDefault="00331DFB" w:rsidP="00A93BF3">
      <w:pPr>
        <w:pStyle w:val="a5"/>
        <w:ind w:left="36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1) в статье 29 в пункте 7 слова «районных целевых» заменить словами «муниципальных»;</w:t>
      </w:r>
    </w:p>
    <w:p w:rsidR="00331DFB" w:rsidRPr="00A93BF3" w:rsidRDefault="00331DFB" w:rsidP="00A93BF3">
      <w:pPr>
        <w:pStyle w:val="a5"/>
        <w:ind w:left="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 xml:space="preserve">7. </w:t>
      </w:r>
      <w:r w:rsidRPr="00A93BF3">
        <w:rPr>
          <w:b/>
          <w:sz w:val="28"/>
          <w:szCs w:val="28"/>
        </w:rPr>
        <w:t>Главу 8</w:t>
      </w:r>
      <w:r w:rsidRPr="00A93BF3">
        <w:rPr>
          <w:sz w:val="28"/>
          <w:szCs w:val="28"/>
        </w:rPr>
        <w:t xml:space="preserve"> исключить.</w:t>
      </w:r>
    </w:p>
    <w:p w:rsidR="00A93BF3" w:rsidRPr="00A93BF3" w:rsidRDefault="00D07281" w:rsidP="00A93BF3">
      <w:pPr>
        <w:pStyle w:val="a5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A93BF3">
        <w:rPr>
          <w:sz w:val="28"/>
          <w:szCs w:val="28"/>
        </w:rPr>
        <w:t>Решение направить Главе Каргатского района Новосибирской области для подписания и опубликования в установленном порядке.</w:t>
      </w:r>
    </w:p>
    <w:p w:rsidR="007C0DB7" w:rsidRPr="007C0DB7" w:rsidRDefault="007C0DB7" w:rsidP="009649D0">
      <w:pPr>
        <w:pStyle w:val="a5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7C0DB7">
        <w:rPr>
          <w:sz w:val="28"/>
          <w:szCs w:val="28"/>
        </w:rPr>
        <w:t>Настоящее Решение вступает в силу со дня его опубликования за исключением положений, для которых настоящим Решением устанавливается иной порядок вступления их в силу.</w:t>
      </w:r>
    </w:p>
    <w:p w:rsidR="007C0DB7" w:rsidRPr="007C0DB7" w:rsidRDefault="007C0DB7" w:rsidP="007C0DB7">
      <w:pPr>
        <w:pStyle w:val="a5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7C0DB7">
        <w:rPr>
          <w:sz w:val="28"/>
          <w:szCs w:val="28"/>
        </w:rPr>
        <w:t xml:space="preserve">Пункт </w:t>
      </w:r>
      <w:r>
        <w:rPr>
          <w:sz w:val="28"/>
          <w:szCs w:val="28"/>
        </w:rPr>
        <w:t>7</w:t>
      </w:r>
      <w:r w:rsidRPr="007C0DB7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Решения</w:t>
      </w:r>
      <w:r w:rsidRPr="007C0DB7">
        <w:rPr>
          <w:sz w:val="28"/>
          <w:szCs w:val="28"/>
        </w:rPr>
        <w:t xml:space="preserve"> вступает в силу с 1 июля 2020 года.</w:t>
      </w:r>
    </w:p>
    <w:p w:rsidR="007872B4" w:rsidRPr="00A93BF3" w:rsidRDefault="007872B4" w:rsidP="00A93BF3">
      <w:pPr>
        <w:pStyle w:val="ConsPlusNormal0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B03AE4" w:rsidRPr="00A93BF3" w:rsidTr="00CE4C4C">
        <w:tc>
          <w:tcPr>
            <w:tcW w:w="4785" w:type="dxa"/>
          </w:tcPr>
          <w:p w:rsidR="00B03AE4" w:rsidRPr="00A93BF3" w:rsidRDefault="00B03AE4" w:rsidP="00CE4C4C">
            <w:pPr>
              <w:rPr>
                <w:sz w:val="28"/>
                <w:szCs w:val="28"/>
              </w:rPr>
            </w:pPr>
            <w:r w:rsidRPr="00A93BF3">
              <w:rPr>
                <w:sz w:val="28"/>
                <w:szCs w:val="28"/>
              </w:rPr>
              <w:t>Председатель Совета депутатов Каргатского района Новосибирской области</w:t>
            </w:r>
          </w:p>
          <w:p w:rsidR="00B03AE4" w:rsidRPr="00A93BF3" w:rsidRDefault="00B03AE4" w:rsidP="00CE4C4C">
            <w:pPr>
              <w:rPr>
                <w:sz w:val="28"/>
                <w:szCs w:val="28"/>
              </w:rPr>
            </w:pPr>
          </w:p>
          <w:p w:rsidR="00B03AE4" w:rsidRPr="00A93BF3" w:rsidRDefault="00B03AE4" w:rsidP="00B03AE4">
            <w:pPr>
              <w:rPr>
                <w:sz w:val="28"/>
                <w:szCs w:val="28"/>
              </w:rPr>
            </w:pPr>
            <w:r w:rsidRPr="00A93BF3">
              <w:rPr>
                <w:sz w:val="28"/>
                <w:szCs w:val="28"/>
              </w:rPr>
              <w:t>___________________ Н.А.Зубарева</w:t>
            </w:r>
          </w:p>
        </w:tc>
        <w:tc>
          <w:tcPr>
            <w:tcW w:w="4785" w:type="dxa"/>
          </w:tcPr>
          <w:p w:rsidR="00B03AE4" w:rsidRPr="00A93BF3" w:rsidRDefault="00B03AE4" w:rsidP="00CE4C4C">
            <w:pPr>
              <w:rPr>
                <w:sz w:val="28"/>
                <w:szCs w:val="28"/>
              </w:rPr>
            </w:pPr>
            <w:r w:rsidRPr="00A93BF3">
              <w:rPr>
                <w:sz w:val="28"/>
                <w:szCs w:val="28"/>
              </w:rPr>
              <w:t xml:space="preserve">Глава Каргатского района Новосибирской области </w:t>
            </w:r>
          </w:p>
          <w:p w:rsidR="00B03AE4" w:rsidRPr="00A93BF3" w:rsidRDefault="00B03AE4" w:rsidP="00CE4C4C">
            <w:pPr>
              <w:rPr>
                <w:sz w:val="28"/>
                <w:szCs w:val="28"/>
              </w:rPr>
            </w:pPr>
          </w:p>
          <w:p w:rsidR="00AD0A83" w:rsidRDefault="00B03AE4" w:rsidP="00AD0A83">
            <w:pPr>
              <w:rPr>
                <w:sz w:val="28"/>
                <w:szCs w:val="28"/>
              </w:rPr>
            </w:pPr>
            <w:r w:rsidRPr="00A93BF3">
              <w:rPr>
                <w:sz w:val="28"/>
                <w:szCs w:val="28"/>
              </w:rPr>
              <w:t xml:space="preserve"> </w:t>
            </w:r>
          </w:p>
          <w:p w:rsidR="00B03AE4" w:rsidRPr="00A93BF3" w:rsidRDefault="00B03AE4" w:rsidP="00AD0A83">
            <w:pPr>
              <w:rPr>
                <w:sz w:val="28"/>
                <w:szCs w:val="28"/>
              </w:rPr>
            </w:pPr>
            <w:bookmarkStart w:id="0" w:name="_GoBack"/>
            <w:bookmarkEnd w:id="0"/>
            <w:r w:rsidRPr="00A93BF3">
              <w:rPr>
                <w:sz w:val="28"/>
                <w:szCs w:val="28"/>
              </w:rPr>
              <w:t xml:space="preserve">_________________      </w:t>
            </w:r>
            <w:proofErr w:type="spellStart"/>
            <w:r w:rsidRPr="00A93BF3">
              <w:rPr>
                <w:sz w:val="28"/>
                <w:szCs w:val="28"/>
              </w:rPr>
              <w:t>В.А.Флек</w:t>
            </w:r>
            <w:proofErr w:type="spellEnd"/>
          </w:p>
        </w:tc>
      </w:tr>
    </w:tbl>
    <w:p w:rsidR="00C417CF" w:rsidRPr="00A93BF3" w:rsidRDefault="00C417CF" w:rsidP="00A93BF3">
      <w:pPr>
        <w:pStyle w:val="ConsPlusNormal0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sectPr w:rsidR="00C417CF" w:rsidRPr="00A93BF3" w:rsidSect="007C0DB7">
      <w:pgSz w:w="11906" w:h="16838"/>
      <w:pgMar w:top="340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9786D"/>
    <w:multiLevelType w:val="hybridMultilevel"/>
    <w:tmpl w:val="DF206E9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480E41"/>
    <w:multiLevelType w:val="hybridMultilevel"/>
    <w:tmpl w:val="7B68D0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D0A6570"/>
    <w:multiLevelType w:val="hybridMultilevel"/>
    <w:tmpl w:val="AAAC0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317"/>
    <w:rsid w:val="000613C4"/>
    <w:rsid w:val="00150198"/>
    <w:rsid w:val="001D6C0F"/>
    <w:rsid w:val="002C15B9"/>
    <w:rsid w:val="003133D8"/>
    <w:rsid w:val="00331DFB"/>
    <w:rsid w:val="003E1897"/>
    <w:rsid w:val="00445378"/>
    <w:rsid w:val="00447CE4"/>
    <w:rsid w:val="005B3EE3"/>
    <w:rsid w:val="006140F4"/>
    <w:rsid w:val="0067710A"/>
    <w:rsid w:val="006D0253"/>
    <w:rsid w:val="00780718"/>
    <w:rsid w:val="007872B4"/>
    <w:rsid w:val="007C0DB7"/>
    <w:rsid w:val="008864DA"/>
    <w:rsid w:val="00953F20"/>
    <w:rsid w:val="00965303"/>
    <w:rsid w:val="009A0472"/>
    <w:rsid w:val="009F5BF3"/>
    <w:rsid w:val="009F5D44"/>
    <w:rsid w:val="00A64317"/>
    <w:rsid w:val="00A93BF3"/>
    <w:rsid w:val="00AD0A83"/>
    <w:rsid w:val="00B03AE4"/>
    <w:rsid w:val="00B14B0D"/>
    <w:rsid w:val="00B54906"/>
    <w:rsid w:val="00B651DE"/>
    <w:rsid w:val="00B95B24"/>
    <w:rsid w:val="00BB3022"/>
    <w:rsid w:val="00C417CF"/>
    <w:rsid w:val="00C77EF9"/>
    <w:rsid w:val="00C86E65"/>
    <w:rsid w:val="00D011FE"/>
    <w:rsid w:val="00D07281"/>
    <w:rsid w:val="00DB0FDE"/>
    <w:rsid w:val="00DB6C1D"/>
    <w:rsid w:val="00DF2A09"/>
    <w:rsid w:val="00E559F5"/>
    <w:rsid w:val="00F82613"/>
    <w:rsid w:val="00F8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3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3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D6C0F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 Знак"/>
    <w:rsid w:val="009F5BF3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C86E6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F2A09"/>
    <w:pPr>
      <w:ind w:left="720"/>
      <w:contextualSpacing/>
    </w:pPr>
  </w:style>
  <w:style w:type="table" w:styleId="a6">
    <w:name w:val="Table Grid"/>
    <w:basedOn w:val="a1"/>
    <w:rsid w:val="00B03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3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3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D6C0F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 Знак"/>
    <w:rsid w:val="009F5BF3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C86E6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F2A09"/>
    <w:pPr>
      <w:ind w:left="720"/>
      <w:contextualSpacing/>
    </w:pPr>
  </w:style>
  <w:style w:type="table" w:styleId="a6">
    <w:name w:val="Table Grid"/>
    <w:basedOn w:val="a1"/>
    <w:rsid w:val="00B03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A9F61-36D1-42A5-BC58-E13B862A9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Kuzmina</dc:creator>
  <cp:lastModifiedBy>USR130117</cp:lastModifiedBy>
  <cp:revision>7</cp:revision>
  <cp:lastPrinted>2020-03-26T07:53:00Z</cp:lastPrinted>
  <dcterms:created xsi:type="dcterms:W3CDTF">2020-02-27T07:48:00Z</dcterms:created>
  <dcterms:modified xsi:type="dcterms:W3CDTF">2020-03-26T07:53:00Z</dcterms:modified>
</cp:coreProperties>
</file>